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9A" w:rsidRDefault="00623352">
      <w:pPr>
        <w:shd w:val="clear" w:color="auto" w:fill="FFFFFF"/>
        <w:ind w:left="3130"/>
      </w:pPr>
      <w:r>
        <w:rPr>
          <w:rFonts w:eastAsia="Times New Roman"/>
          <w:color w:val="000000"/>
          <w:spacing w:val="-4"/>
          <w:sz w:val="30"/>
          <w:szCs w:val="30"/>
        </w:rPr>
        <w:t>Сведения об осветительном оборудовании</w:t>
      </w:r>
    </w:p>
    <w:p w:rsidR="00CF549A" w:rsidRDefault="00CF549A">
      <w:pPr>
        <w:framePr w:h="201" w:hRule="exact" w:hSpace="38" w:wrap="auto" w:vAnchor="text" w:hAnchor="text" w:x="3975" w:y="275"/>
        <w:shd w:val="clear" w:color="auto" w:fill="FFFFFF"/>
      </w:pPr>
    </w:p>
    <w:p w:rsidR="00CF549A" w:rsidRDefault="00623352">
      <w:pPr>
        <w:shd w:val="clear" w:color="auto" w:fill="FFFFFF"/>
        <w:spacing w:before="29"/>
        <w:ind w:left="528"/>
      </w:pPr>
      <w:r>
        <w:rPr>
          <w:rFonts w:eastAsia="Times New Roman"/>
          <w:color w:val="000000"/>
          <w:spacing w:val="10"/>
          <w:sz w:val="24"/>
          <w:szCs w:val="24"/>
        </w:rPr>
        <w:t>Наименование подразделения (МКОУ « Прогимназия №2г</w:t>
      </w:r>
      <w:proofErr w:type="gramStart"/>
      <w:r>
        <w:rPr>
          <w:rFonts w:eastAsia="Times New Roman"/>
          <w:color w:val="000000"/>
          <w:spacing w:val="10"/>
          <w:sz w:val="24"/>
          <w:szCs w:val="24"/>
        </w:rPr>
        <w:t>.Б</w:t>
      </w:r>
      <w:proofErr w:type="gramEnd"/>
      <w:r>
        <w:rPr>
          <w:rFonts w:eastAsia="Times New Roman"/>
          <w:color w:val="000000"/>
          <w:spacing w:val="10"/>
          <w:sz w:val="24"/>
          <w:szCs w:val="24"/>
        </w:rPr>
        <w:t>аксана»):</w:t>
      </w:r>
    </w:p>
    <w:p w:rsidR="00CF549A" w:rsidRDefault="00623352">
      <w:pPr>
        <w:shd w:val="clear" w:color="auto" w:fill="FFFFFF"/>
        <w:ind w:left="6005"/>
      </w:pPr>
      <w:r>
        <w:rPr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Прил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t xml:space="preserve"> 10   на 2012г</w:t>
      </w:r>
    </w:p>
    <w:p w:rsidR="00CF549A" w:rsidRDefault="00CF549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3235"/>
        <w:gridCol w:w="1200"/>
        <w:gridCol w:w="1037"/>
        <w:gridCol w:w="1440"/>
        <w:gridCol w:w="1306"/>
        <w:gridCol w:w="1277"/>
        <w:gridCol w:w="1210"/>
      </w:tblGrid>
      <w:tr w:rsidR="00CF549A">
        <w:trPr>
          <w:trHeight w:hRule="exact" w:val="14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ind w:left="974"/>
            </w:pPr>
            <w:r>
              <w:rPr>
                <w:rFonts w:eastAsia="Times New Roman"/>
                <w:color w:val="000000"/>
                <w:spacing w:val="8"/>
              </w:rPr>
              <w:t>Помещение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spacing w:line="259" w:lineRule="exact"/>
              <w:ind w:left="19"/>
            </w:pPr>
            <w:r>
              <w:rPr>
                <w:rFonts w:eastAsia="Times New Roman"/>
                <w:color w:val="000000"/>
                <w:spacing w:val="-2"/>
              </w:rPr>
              <w:t xml:space="preserve">Площадь </w:t>
            </w:r>
            <w:r>
              <w:rPr>
                <w:rFonts w:eastAsia="Times New Roman"/>
                <w:color w:val="000000"/>
                <w:spacing w:val="-4"/>
              </w:rPr>
              <w:t>помещения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Количеств </w:t>
            </w:r>
            <w:proofErr w:type="spellStart"/>
            <w:r>
              <w:rPr>
                <w:rFonts w:eastAsia="Times New Roman"/>
                <w:color w:val="000000"/>
                <w:spacing w:val="17"/>
              </w:rPr>
              <w:t>оОУ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Тип лам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п(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 xml:space="preserve">ЛН, ЛЛ, КЛЛ, ДРЛ, </w:t>
            </w:r>
            <w:r>
              <w:rPr>
                <w:rFonts w:eastAsia="Times New Roman"/>
                <w:color w:val="000000"/>
                <w:spacing w:val="-1"/>
              </w:rPr>
              <w:t>другое) 1)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spacing w:line="259" w:lineRule="exact"/>
              <w:ind w:left="101" w:right="67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 xml:space="preserve">Единичная </w:t>
            </w:r>
            <w:r>
              <w:rPr>
                <w:rFonts w:eastAsia="Times New Roman"/>
                <w:color w:val="000000"/>
                <w:spacing w:val="-2"/>
              </w:rPr>
              <w:t xml:space="preserve">мощность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ОУ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,В</w:t>
            </w:r>
            <w:proofErr w:type="gramEnd"/>
            <w:r>
              <w:rPr>
                <w:rFonts w:eastAsia="Times New Roman"/>
                <w:color w:val="000000"/>
                <w:spacing w:val="-1"/>
              </w:rPr>
              <w:t>т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spacing w:line="254" w:lineRule="exact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</w:rPr>
              <w:t>Установленна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я</w:t>
            </w:r>
            <w:proofErr w:type="gramEnd"/>
            <w:r>
              <w:rPr>
                <w:rFonts w:eastAsia="Times New Roman"/>
                <w:color w:val="000000"/>
              </w:rPr>
              <w:t xml:space="preserve"> мощность </w:t>
            </w:r>
            <w:r>
              <w:rPr>
                <w:rFonts w:eastAsia="Times New Roman"/>
                <w:color w:val="000000"/>
                <w:spacing w:val="-4"/>
              </w:rPr>
              <w:t xml:space="preserve">ОУ </w:t>
            </w:r>
            <w:r>
              <w:rPr>
                <w:rFonts w:eastAsia="Times New Roman"/>
                <w:color w:val="000000"/>
                <w:spacing w:val="-5"/>
              </w:rPr>
              <w:t>Вт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color w:val="000000"/>
                <w:spacing w:val="-2"/>
              </w:rPr>
              <w:t xml:space="preserve">Фактическая </w:t>
            </w:r>
            <w:r>
              <w:rPr>
                <w:rFonts w:eastAsia="Times New Roman"/>
                <w:color w:val="000000"/>
                <w:spacing w:val="-1"/>
              </w:rPr>
              <w:t xml:space="preserve">удельная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установленн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</w:rPr>
              <w:t>ая</w:t>
            </w:r>
            <w:proofErr w:type="spellEnd"/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 xml:space="preserve">мощность, </w:t>
            </w:r>
            <w:r>
              <w:rPr>
                <w:rFonts w:eastAsia="Times New Roman"/>
                <w:color w:val="000000"/>
                <w:spacing w:val="-3"/>
              </w:rPr>
              <w:t>Вт/м</w:t>
            </w:r>
            <w:proofErr w:type="gramStart"/>
            <w:r>
              <w:rPr>
                <w:rFonts w:eastAsia="Times New Roman"/>
                <w:color w:val="000000"/>
                <w:spacing w:val="-3"/>
              </w:rPr>
              <w:t>2</w:t>
            </w:r>
            <w:proofErr w:type="gramEnd"/>
            <w:r>
              <w:rPr>
                <w:rFonts w:eastAsia="Times New Roman"/>
                <w:color w:val="000000"/>
                <w:spacing w:val="-3"/>
              </w:rPr>
              <w:t>,</w:t>
            </w:r>
          </w:p>
        </w:tc>
      </w:tr>
      <w:tr w:rsidR="00CF549A">
        <w:trPr>
          <w:trHeight w:hRule="exact" w:val="374"/>
        </w:trPr>
        <w:tc>
          <w:tcPr>
            <w:tcW w:w="11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ind w:left="5050"/>
            </w:pPr>
            <w:r>
              <w:rPr>
                <w:rFonts w:eastAsia="Times New Roman"/>
                <w:color w:val="000000"/>
                <w:spacing w:val="-15"/>
                <w:sz w:val="24"/>
                <w:szCs w:val="24"/>
              </w:rPr>
              <w:t>ЗДАНИЕ</w:t>
            </w: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</w:pPr>
            <w:r>
              <w:rPr>
                <w:color w:val="000000"/>
                <w:spacing w:val="-2"/>
              </w:rPr>
              <w:t>1 -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й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 xml:space="preserve"> этаж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</w:pPr>
            <w:r>
              <w:rPr>
                <w:color w:val="000000"/>
                <w:spacing w:val="8"/>
              </w:rPr>
              <w:t>2-</w:t>
            </w:r>
            <w:r>
              <w:rPr>
                <w:rFonts w:eastAsia="Times New Roman"/>
                <w:color w:val="000000"/>
                <w:spacing w:val="8"/>
              </w:rPr>
              <w:t>й этаж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6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623352">
            <w:pPr>
              <w:shd w:val="clear" w:color="auto" w:fill="FFFFFF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  <w:tr w:rsidR="00CF549A"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49A" w:rsidRDefault="00CF549A">
            <w:pPr>
              <w:shd w:val="clear" w:color="auto" w:fill="FFFFFF"/>
            </w:pPr>
          </w:p>
        </w:tc>
      </w:tr>
    </w:tbl>
    <w:p w:rsidR="00CF549A" w:rsidRDefault="00623352">
      <w:pPr>
        <w:shd w:val="clear" w:color="auto" w:fill="FFFFFF"/>
      </w:pPr>
      <w:r>
        <w:br w:type="column"/>
      </w:r>
    </w:p>
    <w:p w:rsidR="00CF549A" w:rsidRDefault="00623352">
      <w:pPr>
        <w:shd w:val="clear" w:color="auto" w:fill="FFFFFF"/>
      </w:pPr>
      <w:r>
        <w:br w:type="column"/>
      </w:r>
    </w:p>
    <w:p w:rsidR="00623352" w:rsidRDefault="00623352">
      <w:pPr>
        <w:shd w:val="clear" w:color="auto" w:fill="FFFFFF"/>
        <w:ind w:left="269"/>
      </w:pPr>
    </w:p>
    <w:sectPr w:rsidR="00623352" w:rsidSect="00CF549A">
      <w:type w:val="continuous"/>
      <w:pgSz w:w="16834" w:h="11909" w:orient="landscape"/>
      <w:pgMar w:top="1181" w:right="804" w:bottom="360" w:left="804" w:header="720" w:footer="720" w:gutter="0"/>
      <w:cols w:num="3" w:space="720" w:equalWidth="0">
        <w:col w:w="11174" w:space="2131"/>
        <w:col w:w="720" w:space="480"/>
        <w:col w:w="72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3352"/>
    <w:rsid w:val="00623352"/>
    <w:rsid w:val="00B20DDB"/>
    <w:rsid w:val="00CF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ASLAN</cp:lastModifiedBy>
  <cp:revision>2</cp:revision>
  <dcterms:created xsi:type="dcterms:W3CDTF">2012-11-06T03:41:00Z</dcterms:created>
  <dcterms:modified xsi:type="dcterms:W3CDTF">2012-11-06T03:41:00Z</dcterms:modified>
</cp:coreProperties>
</file>